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359"/>
        <w:gridCol w:w="222"/>
        <w:gridCol w:w="1330"/>
        <w:gridCol w:w="222"/>
        <w:gridCol w:w="222"/>
      </w:tblGrid>
      <w:tr w:rsidR="009124AC" w:rsidRPr="009124AC" w:rsidTr="009124AC">
        <w:trPr>
          <w:trHeight w:val="25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Поставщик                                  ИП Пушкарева Н.М.                           </w:t>
            </w:r>
          </w:p>
        </w:tc>
      </w:tr>
      <w:tr w:rsidR="009124AC" w:rsidRPr="009124AC" w:rsidTr="009124AC">
        <w:trPr>
          <w:trHeight w:val="25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>Адрес,телефон</w:t>
            </w:r>
            <w:proofErr w:type="spellEnd"/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</w:t>
            </w:r>
            <w:proofErr w:type="spellStart"/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>г.Воронеж</w:t>
            </w:r>
            <w:proofErr w:type="spellEnd"/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 xml:space="preserve"> .394088 ,Беговая 152 оф. 141                </w:t>
            </w:r>
          </w:p>
        </w:tc>
      </w:tr>
      <w:tr w:rsidR="009124AC" w:rsidRPr="009124AC" w:rsidTr="009124AC">
        <w:trPr>
          <w:trHeight w:val="25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>Расчетный счет                           40802810513000062317</w:t>
            </w:r>
          </w:p>
        </w:tc>
      </w:tr>
      <w:tr w:rsidR="009124AC" w:rsidRPr="009124AC" w:rsidTr="009124AC">
        <w:trPr>
          <w:trHeight w:val="25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>Кор.счет</w:t>
            </w:r>
            <w:proofErr w:type="spellEnd"/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30101810600000000681</w:t>
            </w:r>
          </w:p>
        </w:tc>
      </w:tr>
      <w:tr w:rsidR="009124AC" w:rsidRPr="009124AC" w:rsidTr="009124AC">
        <w:trPr>
          <w:trHeight w:val="255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24AC">
              <w:rPr>
                <w:rFonts w:ascii="Arial" w:eastAsia="Times New Roman" w:hAnsi="Arial" w:cs="Arial"/>
                <w:sz w:val="20"/>
                <w:szCs w:val="20"/>
              </w:rPr>
              <w:t xml:space="preserve">Банк                                            Центрально-Черноземный банк СБ РФ </w:t>
            </w:r>
            <w:proofErr w:type="spellStart"/>
            <w:r w:rsidRPr="009124AC">
              <w:rPr>
                <w:rFonts w:ascii="Arial" w:eastAsia="Times New Roman" w:hAnsi="Arial" w:cs="Arial"/>
                <w:sz w:val="20"/>
                <w:szCs w:val="20"/>
              </w:rPr>
              <w:t>г.Воронеж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AC" w:rsidRPr="009124AC" w:rsidTr="009124AC">
        <w:trPr>
          <w:trHeight w:val="25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>Идентификационный номер поставщика (ИНН)         682700691805</w:t>
            </w:r>
          </w:p>
        </w:tc>
      </w:tr>
      <w:tr w:rsidR="009124AC" w:rsidRPr="009124AC" w:rsidTr="009124AC">
        <w:trPr>
          <w:trHeight w:val="25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124AC" w:rsidRPr="009124AC" w:rsidRDefault="009124AC" w:rsidP="009124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24AC">
              <w:rPr>
                <w:rFonts w:ascii="Arial CYR" w:eastAsia="Times New Roman" w:hAnsi="Arial CYR" w:cs="Arial CYR"/>
                <w:sz w:val="20"/>
                <w:szCs w:val="20"/>
              </w:rPr>
              <w:t xml:space="preserve">БИК                                              042007681                          </w:t>
            </w:r>
          </w:p>
        </w:tc>
      </w:tr>
    </w:tbl>
    <w:p w:rsidR="009124AC" w:rsidRDefault="009124AC">
      <w:bookmarkStart w:id="0" w:name="_GoBack"/>
      <w:bookmarkEnd w:id="0"/>
    </w:p>
    <w:sectPr w:rsidR="0091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2A"/>
    <w:rsid w:val="00163DDC"/>
    <w:rsid w:val="009124AC"/>
    <w:rsid w:val="00B7462A"/>
    <w:rsid w:val="00E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92BA"/>
  <w15:chartTrackingRefBased/>
  <w15:docId w15:val="{23A787EF-6A38-4BA9-A736-B3BF3E4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2020-06-15T13:27:00Z</dcterms:created>
  <dcterms:modified xsi:type="dcterms:W3CDTF">2020-06-15T13:28:00Z</dcterms:modified>
</cp:coreProperties>
</file>